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748" w:rsidRDefault="00935748" w:rsidP="004356E7">
      <w:pPr>
        <w:pStyle w:val="Heading1"/>
        <w:rPr>
          <w:b/>
          <w:lang w:val="ru-RU"/>
        </w:rPr>
      </w:pPr>
    </w:p>
    <w:p w:rsidR="00935748" w:rsidRDefault="00935748" w:rsidP="004356E7">
      <w:pPr>
        <w:framePr w:hSpace="141" w:wrap="around" w:vAnchor="text" w:hAnchor="page" w:x="6016" w:y="1"/>
        <w:rPr>
          <w:noProof/>
        </w:rPr>
      </w:pPr>
      <w:r w:rsidRPr="00C5780A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4" o:title=""/>
          </v:shape>
        </w:pict>
      </w:r>
    </w:p>
    <w:p w:rsidR="00935748" w:rsidRDefault="00935748" w:rsidP="004356E7">
      <w:pPr>
        <w:jc w:val="center"/>
        <w:rPr>
          <w:rFonts w:cs="Tahoma"/>
          <w:b/>
          <w:sz w:val="28"/>
          <w:szCs w:val="28"/>
        </w:rPr>
      </w:pPr>
    </w:p>
    <w:p w:rsidR="00935748" w:rsidRDefault="00935748" w:rsidP="004356E7">
      <w:pPr>
        <w:jc w:val="center"/>
        <w:rPr>
          <w:rFonts w:cs="Tahoma"/>
          <w:b/>
          <w:sz w:val="28"/>
          <w:szCs w:val="28"/>
        </w:rPr>
      </w:pPr>
    </w:p>
    <w:p w:rsidR="00935748" w:rsidRDefault="00935748" w:rsidP="004356E7">
      <w:pPr>
        <w:jc w:val="center"/>
        <w:rPr>
          <w:rFonts w:cs="Tahoma"/>
          <w:b/>
          <w:sz w:val="28"/>
          <w:szCs w:val="28"/>
        </w:rPr>
      </w:pPr>
    </w:p>
    <w:p w:rsidR="00935748" w:rsidRDefault="00935748" w:rsidP="004356E7">
      <w:pPr>
        <w:jc w:val="center"/>
        <w:rPr>
          <w:rFonts w:cs="Tahoma"/>
          <w:b/>
          <w:sz w:val="28"/>
          <w:szCs w:val="28"/>
        </w:rPr>
      </w:pPr>
    </w:p>
    <w:p w:rsidR="00935748" w:rsidRDefault="00935748" w:rsidP="004356E7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УКРАЇНА</w:t>
      </w:r>
    </w:p>
    <w:p w:rsidR="00935748" w:rsidRDefault="00935748" w:rsidP="004356E7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935748" w:rsidRDefault="00935748" w:rsidP="004356E7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935748" w:rsidRDefault="00935748" w:rsidP="004356E7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935748" w:rsidRPr="0039378D" w:rsidRDefault="00935748" w:rsidP="004356E7">
      <w:pPr>
        <w:spacing w:after="120"/>
        <w:jc w:val="center"/>
        <w:rPr>
          <w:rFonts w:cs="Tahoma"/>
          <w:spacing w:val="-10"/>
          <w:sz w:val="24"/>
          <w:szCs w:val="24"/>
        </w:rPr>
      </w:pPr>
      <w:r>
        <w:rPr>
          <w:rFonts w:cs="Tahoma"/>
          <w:spacing w:val="-10"/>
          <w:sz w:val="24"/>
          <w:szCs w:val="24"/>
        </w:rPr>
        <w:t>м.Арциз</w:t>
      </w:r>
    </w:p>
    <w:p w:rsidR="00935748" w:rsidRDefault="00935748" w:rsidP="004356E7"/>
    <w:p w:rsidR="00935748" w:rsidRPr="0039378D" w:rsidRDefault="00935748" w:rsidP="004356E7">
      <w:pPr>
        <w:rPr>
          <w:sz w:val="28"/>
          <w:szCs w:val="28"/>
        </w:rPr>
      </w:pPr>
      <w:r>
        <w:rPr>
          <w:sz w:val="28"/>
          <w:szCs w:val="28"/>
          <w:lang w:val="ru-RU"/>
        </w:rPr>
        <w:t>26 липня</w:t>
      </w:r>
      <w:r w:rsidRPr="0039378D">
        <w:rPr>
          <w:sz w:val="28"/>
          <w:szCs w:val="28"/>
        </w:rPr>
        <w:t xml:space="preserve">  202</w:t>
      </w:r>
      <w:r>
        <w:rPr>
          <w:sz w:val="28"/>
          <w:szCs w:val="28"/>
        </w:rPr>
        <w:t>1</w:t>
      </w:r>
      <w:r w:rsidRPr="0039378D">
        <w:rPr>
          <w:sz w:val="28"/>
          <w:szCs w:val="28"/>
        </w:rPr>
        <w:t xml:space="preserve"> року                                     №</w:t>
      </w:r>
      <w:r>
        <w:rPr>
          <w:sz w:val="28"/>
          <w:szCs w:val="28"/>
          <w:lang w:val="ru-RU"/>
        </w:rPr>
        <w:t xml:space="preserve"> 206</w:t>
      </w:r>
      <w:r w:rsidRPr="0039378D">
        <w:rPr>
          <w:sz w:val="28"/>
          <w:szCs w:val="28"/>
        </w:rPr>
        <w:t xml:space="preserve">-к </w:t>
      </w:r>
    </w:p>
    <w:p w:rsidR="00935748" w:rsidRPr="0039378D" w:rsidRDefault="00935748" w:rsidP="004356E7">
      <w:pPr>
        <w:rPr>
          <w:b/>
        </w:rPr>
      </w:pPr>
    </w:p>
    <w:p w:rsidR="00935748" w:rsidRPr="005B6AF9" w:rsidRDefault="00935748" w:rsidP="004356E7">
      <w:pPr>
        <w:jc w:val="center"/>
        <w:rPr>
          <w:b/>
          <w:sz w:val="28"/>
        </w:rPr>
      </w:pPr>
      <w:r w:rsidRPr="005B6AF9">
        <w:rPr>
          <w:b/>
          <w:sz w:val="28"/>
        </w:rPr>
        <w:t xml:space="preserve">Про </w:t>
      </w:r>
      <w:r>
        <w:rPr>
          <w:b/>
          <w:sz w:val="28"/>
        </w:rPr>
        <w:t>надання щорічної</w:t>
      </w:r>
      <w:r w:rsidRPr="001D5F7C">
        <w:rPr>
          <w:b/>
          <w:sz w:val="28"/>
        </w:rPr>
        <w:t xml:space="preserve"> </w:t>
      </w:r>
      <w:r>
        <w:rPr>
          <w:b/>
          <w:sz w:val="28"/>
        </w:rPr>
        <w:t>основної  та додаткової відпусток Тістол О.Ф.</w:t>
      </w:r>
    </w:p>
    <w:p w:rsidR="00935748" w:rsidRDefault="00935748" w:rsidP="004356E7">
      <w:pPr>
        <w:jc w:val="center"/>
        <w:rPr>
          <w:sz w:val="28"/>
        </w:rPr>
      </w:pPr>
    </w:p>
    <w:p w:rsidR="00935748" w:rsidRPr="001B36F7" w:rsidRDefault="00935748" w:rsidP="00776397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підставі  пунктів 7, 13, 20  частини 4 </w:t>
      </w:r>
      <w:r w:rsidRPr="001B36F7">
        <w:rPr>
          <w:sz w:val="28"/>
          <w:szCs w:val="28"/>
        </w:rPr>
        <w:t xml:space="preserve"> статті  42 Закону України «Про місцеве самоврядування в Україні»</w:t>
      </w:r>
      <w:r>
        <w:rPr>
          <w:sz w:val="28"/>
          <w:szCs w:val="28"/>
        </w:rPr>
        <w:t>, статті  21 Закону України «</w:t>
      </w:r>
      <w:r w:rsidRPr="001B36F7">
        <w:rPr>
          <w:sz w:val="28"/>
          <w:szCs w:val="28"/>
        </w:rPr>
        <w:t>Про службу в о</w:t>
      </w:r>
      <w:r>
        <w:rPr>
          <w:sz w:val="28"/>
          <w:szCs w:val="28"/>
        </w:rPr>
        <w:t>рганах мiсцевого самоврядування»</w:t>
      </w:r>
      <w:r w:rsidRPr="001B36F7">
        <w:rPr>
          <w:sz w:val="28"/>
          <w:szCs w:val="28"/>
        </w:rPr>
        <w:t xml:space="preserve">, </w:t>
      </w:r>
      <w:r>
        <w:rPr>
          <w:sz w:val="28"/>
          <w:szCs w:val="28"/>
        </w:rPr>
        <w:t>статті 6  Закону України «</w:t>
      </w:r>
      <w:r w:rsidRPr="001B36F7">
        <w:rPr>
          <w:sz w:val="28"/>
          <w:szCs w:val="28"/>
        </w:rPr>
        <w:t>Про вiдпустки</w:t>
      </w:r>
      <w:r>
        <w:rPr>
          <w:sz w:val="28"/>
          <w:szCs w:val="28"/>
        </w:rPr>
        <w:t>»,рішення  Арцизької міської ради від 24 грудня 2020 року №89-</w:t>
      </w:r>
      <w:r>
        <w:rPr>
          <w:sz w:val="28"/>
          <w:szCs w:val="28"/>
          <w:lang w:val="en-US"/>
        </w:rPr>
        <w:t>VIII</w:t>
      </w:r>
      <w:r>
        <w:rPr>
          <w:sz w:val="28"/>
          <w:szCs w:val="28"/>
        </w:rPr>
        <w:t xml:space="preserve">«Про умови </w:t>
      </w:r>
      <w:r w:rsidRPr="00357583">
        <w:rPr>
          <w:sz w:val="30"/>
        </w:rPr>
        <w:t>оплати праці працівників  апарату Арцизької міської ради та її виконавчих органів на 2021 рік</w:t>
      </w:r>
      <w:r>
        <w:rPr>
          <w:sz w:val="30"/>
        </w:rPr>
        <w:t xml:space="preserve">»,  </w:t>
      </w:r>
      <w:r>
        <w:rPr>
          <w:sz w:val="28"/>
          <w:szCs w:val="28"/>
        </w:rPr>
        <w:t>розглянувши  заявуТістол О.Ф.</w:t>
      </w:r>
      <w:r w:rsidRPr="001B36F7">
        <w:rPr>
          <w:sz w:val="28"/>
          <w:szCs w:val="28"/>
        </w:rPr>
        <w:t>:</w:t>
      </w:r>
    </w:p>
    <w:p w:rsidR="00935748" w:rsidRDefault="00935748" w:rsidP="00776397">
      <w:pPr>
        <w:pStyle w:val="BodyTextIndent2"/>
        <w:spacing w:line="240" w:lineRule="auto"/>
        <w:ind w:firstLine="708"/>
        <w:jc w:val="both"/>
      </w:pPr>
      <w:r w:rsidRPr="001B36F7">
        <w:t xml:space="preserve">1. </w:t>
      </w:r>
      <w:r>
        <w:t>Надати   Тістол Ользі Федорівні,  державному</w:t>
      </w:r>
      <w:r w:rsidRPr="004356E7">
        <w:t xml:space="preserve"> реєстратор</w:t>
      </w:r>
      <w:r>
        <w:t>у</w:t>
      </w:r>
      <w:r w:rsidRPr="004356E7">
        <w:t xml:space="preserve"> майнових прав відділу «Центр надання адміністрат</w:t>
      </w:r>
      <w:r>
        <w:t>ивних послуг» міської ради:</w:t>
      </w:r>
    </w:p>
    <w:p w:rsidR="00935748" w:rsidRDefault="00935748" w:rsidP="00776397">
      <w:pPr>
        <w:pStyle w:val="BodyTextIndent2"/>
        <w:spacing w:line="240" w:lineRule="auto"/>
        <w:ind w:firstLine="708"/>
        <w:jc w:val="both"/>
      </w:pPr>
      <w:r>
        <w:t xml:space="preserve">-   щорічну основну  відпустку </w:t>
      </w:r>
      <w:r w:rsidRPr="001D5F7C">
        <w:rPr>
          <w:highlight w:val="black"/>
        </w:rPr>
        <w:t>тривалістю 30 календарних днівз 09 серпня  2021 року по 08 вересня 2021 року включно, не враховуючи святкові дні,  за період роботи з 04 травня 2020 року по 03 травня 2021 року;</w:t>
      </w:r>
    </w:p>
    <w:p w:rsidR="00935748" w:rsidRDefault="00935748" w:rsidP="00776397">
      <w:pPr>
        <w:ind w:firstLine="705"/>
        <w:jc w:val="both"/>
        <w:rPr>
          <w:sz w:val="28"/>
          <w:szCs w:val="28"/>
        </w:rPr>
      </w:pPr>
      <w:r>
        <w:t>-</w:t>
      </w:r>
      <w:r>
        <w:rPr>
          <w:sz w:val="28"/>
          <w:szCs w:val="28"/>
        </w:rPr>
        <w:t>-</w:t>
      </w:r>
      <w:r w:rsidRPr="00B628FA">
        <w:rPr>
          <w:sz w:val="28"/>
          <w:szCs w:val="28"/>
        </w:rPr>
        <w:t xml:space="preserve"> додаткову відпустку</w:t>
      </w:r>
      <w:r>
        <w:rPr>
          <w:sz w:val="28"/>
          <w:szCs w:val="28"/>
          <w:lang w:val="ru-RU"/>
        </w:rPr>
        <w:t xml:space="preserve"> </w:t>
      </w:r>
      <w:r w:rsidRPr="00B628FA">
        <w:rPr>
          <w:sz w:val="28"/>
          <w:szCs w:val="28"/>
        </w:rPr>
        <w:t xml:space="preserve">тривалістю </w:t>
      </w:r>
      <w:r w:rsidRPr="001D5F7C">
        <w:rPr>
          <w:sz w:val="28"/>
          <w:szCs w:val="28"/>
          <w:highlight w:val="black"/>
        </w:rPr>
        <w:t xml:space="preserve">9 календарних  днівз 09 вересня 2021 року по 17 вересня 2021 року включно за  2021 рік,   за  стаж служби в органах місцевого самоврядування, який </w:t>
      </w:r>
      <w:bookmarkStart w:id="0" w:name="_GoBack"/>
      <w:bookmarkEnd w:id="0"/>
      <w:r w:rsidRPr="001D5F7C">
        <w:rPr>
          <w:sz w:val="28"/>
          <w:szCs w:val="28"/>
          <w:highlight w:val="black"/>
        </w:rPr>
        <w:t xml:space="preserve"> станом на 09 вересня 2021 року становить 12 років 3 місяці 9 днів.</w:t>
      </w:r>
    </w:p>
    <w:p w:rsidR="00935748" w:rsidRPr="00C37068" w:rsidRDefault="00935748" w:rsidP="00776397">
      <w:pPr>
        <w:pStyle w:val="BodyTextIndent"/>
        <w:ind w:left="0" w:firstLine="6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C37068">
        <w:rPr>
          <w:sz w:val="28"/>
          <w:szCs w:val="28"/>
        </w:rPr>
        <w:t xml:space="preserve">Надати </w:t>
      </w:r>
      <w:r>
        <w:rPr>
          <w:sz w:val="28"/>
          <w:szCs w:val="28"/>
        </w:rPr>
        <w:t xml:space="preserve">Тістол Ользі Федорівні </w:t>
      </w:r>
      <w:r w:rsidRPr="00C37068">
        <w:rPr>
          <w:sz w:val="28"/>
          <w:szCs w:val="28"/>
        </w:rPr>
        <w:t xml:space="preserve"> матеріальну допомогу </w:t>
      </w:r>
      <w:r>
        <w:rPr>
          <w:sz w:val="28"/>
          <w:szCs w:val="28"/>
        </w:rPr>
        <w:t xml:space="preserve">на оздоровлення до щорічної основної відпустки </w:t>
      </w:r>
      <w:r w:rsidRPr="00C37068">
        <w:rPr>
          <w:sz w:val="28"/>
          <w:szCs w:val="28"/>
        </w:rPr>
        <w:t xml:space="preserve"> у розмірі середньомісячної заробітної плати.</w:t>
      </w:r>
    </w:p>
    <w:p w:rsidR="00935748" w:rsidRPr="005B6AF9" w:rsidRDefault="00935748" w:rsidP="00776397">
      <w:pPr>
        <w:pStyle w:val="BodyText"/>
        <w:ind w:firstLine="708"/>
        <w:rPr>
          <w:sz w:val="28"/>
          <w:szCs w:val="28"/>
        </w:rPr>
      </w:pPr>
      <w:r>
        <w:rPr>
          <w:sz w:val="28"/>
          <w:szCs w:val="28"/>
        </w:rPr>
        <w:t>3</w:t>
      </w:r>
      <w:r w:rsidRPr="005B6AF9">
        <w:rPr>
          <w:sz w:val="28"/>
          <w:szCs w:val="28"/>
        </w:rPr>
        <w:t>. Відділу бухгалтерського обліку, звітності та фінансово-господарського забезпечення Арцизької міської ради зробити відповідні розрахунки.</w:t>
      </w:r>
    </w:p>
    <w:p w:rsidR="00935748" w:rsidRDefault="00935748" w:rsidP="00776397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4.Контроль за виконанням  </w:t>
      </w:r>
      <w:r w:rsidRPr="0039378D">
        <w:rPr>
          <w:sz w:val="28"/>
          <w:szCs w:val="28"/>
        </w:rPr>
        <w:t xml:space="preserve">даного розпорядження </w:t>
      </w:r>
      <w:r>
        <w:rPr>
          <w:sz w:val="28"/>
          <w:szCs w:val="28"/>
        </w:rPr>
        <w:t>покласти на заступника міського голови Стоянову О.П.</w:t>
      </w:r>
    </w:p>
    <w:p w:rsidR="00935748" w:rsidRPr="0039378D" w:rsidRDefault="00935748" w:rsidP="00776397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Підстава: - заява Тістол О.Ф. від 22липня 2021 року.</w:t>
      </w:r>
    </w:p>
    <w:p w:rsidR="00935748" w:rsidRDefault="00935748" w:rsidP="004356E7">
      <w:pPr>
        <w:pStyle w:val="Heading2"/>
      </w:pPr>
    </w:p>
    <w:p w:rsidR="00935748" w:rsidRPr="000917CC" w:rsidRDefault="00935748" w:rsidP="004356E7">
      <w:pPr>
        <w:pStyle w:val="Heading2"/>
      </w:pPr>
      <w:r>
        <w:t>Арцизький міський голова</w:t>
      </w:r>
      <w:r>
        <w:tab/>
      </w:r>
      <w:r>
        <w:tab/>
      </w:r>
      <w:r>
        <w:tab/>
      </w:r>
      <w:r>
        <w:tab/>
      </w:r>
      <w:r>
        <w:tab/>
        <w:t>С.ПАРПУЛАНСЬКИЙ</w:t>
      </w:r>
    </w:p>
    <w:p w:rsidR="00935748" w:rsidRDefault="00935748" w:rsidP="004356E7">
      <w:pPr>
        <w:pStyle w:val="Heading2"/>
      </w:pPr>
    </w:p>
    <w:p w:rsidR="00935748" w:rsidRDefault="00935748" w:rsidP="004356E7">
      <w:pPr>
        <w:pStyle w:val="Heading2"/>
      </w:pPr>
    </w:p>
    <w:p w:rsidR="00935748" w:rsidRDefault="00935748" w:rsidP="004356E7">
      <w:pPr>
        <w:pStyle w:val="Heading2"/>
      </w:pPr>
      <w:r>
        <w:t>З розпорядженням ознайомлена</w:t>
      </w:r>
      <w:r>
        <w:tab/>
        <w:t>_____________    О.Тістол</w:t>
      </w:r>
    </w:p>
    <w:p w:rsidR="00935748" w:rsidRPr="002D6B80" w:rsidRDefault="00935748" w:rsidP="004356E7">
      <w:pPr>
        <w:rPr>
          <w:u w:val="single"/>
        </w:rPr>
      </w:pPr>
    </w:p>
    <w:p w:rsidR="00935748" w:rsidRDefault="00935748" w:rsidP="004356E7"/>
    <w:p w:rsidR="00935748" w:rsidRDefault="00935748" w:rsidP="004356E7"/>
    <w:p w:rsidR="00935748" w:rsidRDefault="00935748" w:rsidP="004356E7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35748" w:rsidRPr="00E96A52" w:rsidRDefault="00935748" w:rsidP="004356E7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935748" w:rsidRPr="00E96A52" w:rsidRDefault="00935748" w:rsidP="004356E7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/>
          <w:sz w:val="28"/>
          <w:szCs w:val="28"/>
          <w:lang w:val="uk-UA"/>
        </w:rPr>
        <w:t>26 липня</w:t>
      </w:r>
      <w:r w:rsidRPr="00E96A52"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>1 року  № 206</w:t>
      </w:r>
      <w:r w:rsidRPr="00E96A52">
        <w:rPr>
          <w:rFonts w:ascii="Times New Roman" w:hAnsi="Times New Roman"/>
          <w:sz w:val="28"/>
          <w:szCs w:val="28"/>
          <w:lang w:val="uk-UA"/>
        </w:rPr>
        <w:t>-к</w:t>
      </w:r>
    </w:p>
    <w:p w:rsidR="00935748" w:rsidRDefault="00935748" w:rsidP="004356E7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35748" w:rsidRPr="000A696E" w:rsidRDefault="00935748" w:rsidP="004356E7">
      <w:pPr>
        <w:jc w:val="both"/>
        <w:rPr>
          <w:sz w:val="28"/>
          <w:szCs w:val="28"/>
        </w:rPr>
      </w:pPr>
      <w:r w:rsidRPr="000A696E">
        <w:rPr>
          <w:sz w:val="28"/>
          <w:szCs w:val="28"/>
        </w:rPr>
        <w:t xml:space="preserve">«Про </w:t>
      </w:r>
      <w:r>
        <w:rPr>
          <w:sz w:val="28"/>
          <w:szCs w:val="28"/>
        </w:rPr>
        <w:t>надання щорічної основної  та додаткової відпусток Тістол О.Ф.</w:t>
      </w:r>
      <w:r w:rsidRPr="000A696E">
        <w:rPr>
          <w:sz w:val="28"/>
          <w:szCs w:val="28"/>
        </w:rPr>
        <w:t>»</w:t>
      </w:r>
    </w:p>
    <w:p w:rsidR="00935748" w:rsidRPr="00A84420" w:rsidRDefault="00935748" w:rsidP="004356E7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35748" w:rsidRPr="00CF77D5" w:rsidRDefault="00935748" w:rsidP="004356E7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935748" w:rsidRPr="00E05F39" w:rsidRDefault="00935748" w:rsidP="004356E7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Pr="00E05F39">
        <w:rPr>
          <w:sz w:val="28"/>
          <w:szCs w:val="28"/>
        </w:rPr>
        <w:t>аступник  Арцизького міського голови</w:t>
      </w:r>
    </w:p>
    <w:p w:rsidR="00935748" w:rsidRPr="00E05F39" w:rsidRDefault="00935748" w:rsidP="004356E7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О.Стоянова</w:t>
      </w:r>
    </w:p>
    <w:p w:rsidR="00935748" w:rsidRPr="00E05F39" w:rsidRDefault="00935748" w:rsidP="004356E7">
      <w:pPr>
        <w:rPr>
          <w:b/>
          <w:sz w:val="28"/>
          <w:szCs w:val="28"/>
        </w:rPr>
      </w:pPr>
    </w:p>
    <w:p w:rsidR="00935748" w:rsidRDefault="00935748" w:rsidP="004356E7">
      <w:pPr>
        <w:rPr>
          <w:sz w:val="28"/>
          <w:szCs w:val="28"/>
        </w:rPr>
      </w:pPr>
    </w:p>
    <w:p w:rsidR="00935748" w:rsidRPr="00E05F39" w:rsidRDefault="00935748" w:rsidP="004356E7">
      <w:pPr>
        <w:rPr>
          <w:sz w:val="28"/>
          <w:szCs w:val="28"/>
        </w:rPr>
      </w:pPr>
      <w:r>
        <w:rPr>
          <w:sz w:val="28"/>
          <w:szCs w:val="28"/>
        </w:rPr>
        <w:t>Начальник юридичного відділу міської ради</w:t>
      </w:r>
    </w:p>
    <w:p w:rsidR="00935748" w:rsidRPr="00E05F39" w:rsidRDefault="00935748" w:rsidP="004356E7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А.Станкова</w:t>
      </w:r>
    </w:p>
    <w:p w:rsidR="00935748" w:rsidRPr="00E05F39" w:rsidRDefault="00935748" w:rsidP="004356E7">
      <w:pPr>
        <w:rPr>
          <w:sz w:val="28"/>
          <w:szCs w:val="28"/>
        </w:rPr>
      </w:pPr>
    </w:p>
    <w:p w:rsidR="00935748" w:rsidRDefault="00935748" w:rsidP="004356E7">
      <w:pPr>
        <w:rPr>
          <w:sz w:val="28"/>
          <w:szCs w:val="28"/>
        </w:rPr>
      </w:pPr>
    </w:p>
    <w:p w:rsidR="00935748" w:rsidRDefault="00935748" w:rsidP="00776397">
      <w:pPr>
        <w:rPr>
          <w:sz w:val="28"/>
          <w:szCs w:val="28"/>
        </w:rPr>
      </w:pPr>
    </w:p>
    <w:p w:rsidR="00935748" w:rsidRPr="00E05F39" w:rsidRDefault="00935748" w:rsidP="00776397">
      <w:pPr>
        <w:rPr>
          <w:sz w:val="28"/>
          <w:szCs w:val="28"/>
        </w:rPr>
      </w:pPr>
      <w:r>
        <w:rPr>
          <w:sz w:val="28"/>
          <w:szCs w:val="28"/>
        </w:rPr>
        <w:t xml:space="preserve">Головний  спеціаліст відділу </w:t>
      </w:r>
      <w:r w:rsidRPr="00E05F39">
        <w:rPr>
          <w:sz w:val="28"/>
          <w:szCs w:val="28"/>
        </w:rPr>
        <w:t xml:space="preserve"> бухгалтерського обліку, звітності та фінансово-господарського забезпечення – головний бухгалтер</w:t>
      </w:r>
    </w:p>
    <w:p w:rsidR="00935748" w:rsidRPr="00E05F39" w:rsidRDefault="00935748" w:rsidP="00776397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Н.Бузіян</w:t>
      </w:r>
    </w:p>
    <w:p w:rsidR="00935748" w:rsidRPr="00E05F39" w:rsidRDefault="00935748" w:rsidP="004356E7">
      <w:pPr>
        <w:rPr>
          <w:sz w:val="28"/>
          <w:szCs w:val="28"/>
        </w:rPr>
      </w:pPr>
    </w:p>
    <w:p w:rsidR="00935748" w:rsidRDefault="00935748" w:rsidP="004356E7"/>
    <w:p w:rsidR="00935748" w:rsidRDefault="00935748" w:rsidP="004356E7"/>
    <w:p w:rsidR="00935748" w:rsidRPr="00BD73DB" w:rsidRDefault="00935748" w:rsidP="004356E7">
      <w:pPr>
        <w:rPr>
          <w:lang w:val="ru-RU"/>
        </w:rPr>
      </w:pPr>
    </w:p>
    <w:p w:rsidR="00935748" w:rsidRDefault="00935748" w:rsidP="004356E7"/>
    <w:p w:rsidR="00935748" w:rsidRDefault="00935748" w:rsidP="004356E7"/>
    <w:p w:rsidR="00935748" w:rsidRPr="006D7188" w:rsidRDefault="00935748" w:rsidP="004356E7">
      <w:pPr>
        <w:rPr>
          <w:sz w:val="24"/>
          <w:szCs w:val="24"/>
        </w:rPr>
      </w:pPr>
      <w:r w:rsidRPr="006D7188">
        <w:rPr>
          <w:sz w:val="24"/>
          <w:szCs w:val="24"/>
        </w:rPr>
        <w:t>Виконавець: Колеснікова Н.Д., головний спеціаліст по роботі з персоналом</w:t>
      </w:r>
    </w:p>
    <w:p w:rsidR="00935748" w:rsidRDefault="00935748" w:rsidP="004356E7"/>
    <w:p w:rsidR="00935748" w:rsidRDefault="00935748" w:rsidP="004356E7"/>
    <w:p w:rsidR="00935748" w:rsidRDefault="00935748"/>
    <w:sectPr w:rsidR="00935748" w:rsidSect="00776397">
      <w:pgSz w:w="11906" w:h="16838"/>
      <w:pgMar w:top="851" w:right="567" w:bottom="68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Century Gothic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56E7"/>
    <w:rsid w:val="000917CC"/>
    <w:rsid w:val="000A696E"/>
    <w:rsid w:val="001B36F7"/>
    <w:rsid w:val="001D5F7C"/>
    <w:rsid w:val="002218B3"/>
    <w:rsid w:val="002D6B80"/>
    <w:rsid w:val="003010A8"/>
    <w:rsid w:val="00357583"/>
    <w:rsid w:val="0039378D"/>
    <w:rsid w:val="003E3C8B"/>
    <w:rsid w:val="004356E7"/>
    <w:rsid w:val="005B6AF9"/>
    <w:rsid w:val="005E4AE2"/>
    <w:rsid w:val="006D7188"/>
    <w:rsid w:val="007735AB"/>
    <w:rsid w:val="00776397"/>
    <w:rsid w:val="00935748"/>
    <w:rsid w:val="009C5BF9"/>
    <w:rsid w:val="00A84420"/>
    <w:rsid w:val="00B628FA"/>
    <w:rsid w:val="00BD73DB"/>
    <w:rsid w:val="00C37068"/>
    <w:rsid w:val="00C5780A"/>
    <w:rsid w:val="00CF77D5"/>
    <w:rsid w:val="00E05F39"/>
    <w:rsid w:val="00E96A52"/>
    <w:rsid w:val="00F22D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56E7"/>
    <w:rPr>
      <w:rFonts w:ascii="Times New Roman" w:eastAsia="Times New Roman" w:hAnsi="Times New Roman"/>
      <w:sz w:val="20"/>
      <w:szCs w:val="20"/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356E7"/>
    <w:pPr>
      <w:keepNext/>
      <w:jc w:val="center"/>
      <w:outlineLvl w:val="0"/>
    </w:pPr>
    <w:rPr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356E7"/>
    <w:pPr>
      <w:keepNext/>
      <w:outlineLvl w:val="1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356E7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4356E7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Indent2">
    <w:name w:val="Body Text Indent 2"/>
    <w:basedOn w:val="Normal"/>
    <w:link w:val="BodyTextIndent2Char"/>
    <w:uiPriority w:val="99"/>
    <w:rsid w:val="004356E7"/>
    <w:pPr>
      <w:spacing w:line="360" w:lineRule="auto"/>
      <w:ind w:firstLine="720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4356E7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4356E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4356E7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ShapkaDocumentu">
    <w:name w:val="Shapka Documentu"/>
    <w:basedOn w:val="Normal"/>
    <w:uiPriority w:val="99"/>
    <w:rsid w:val="004356E7"/>
    <w:pPr>
      <w:keepNext/>
      <w:keepLines/>
      <w:widowControl w:val="0"/>
      <w:suppressAutoHyphens/>
      <w:spacing w:after="240"/>
      <w:ind w:left="3969"/>
      <w:jc w:val="center"/>
    </w:pPr>
    <w:rPr>
      <w:rFonts w:ascii="Antiqua" w:eastAsia="Calibri" w:hAnsi="Antiqua"/>
      <w:kern w:val="1"/>
      <w:sz w:val="26"/>
      <w:lang w:val="ru-RU" w:eastAsia="en-US"/>
    </w:rPr>
  </w:style>
  <w:style w:type="paragraph" w:styleId="NoSpacing">
    <w:name w:val="No Spacing"/>
    <w:uiPriority w:val="99"/>
    <w:qFormat/>
    <w:rsid w:val="004356E7"/>
    <w:rPr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rsid w:val="004356E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4356E7"/>
    <w:rPr>
      <w:rFonts w:ascii="Times New Roman" w:hAnsi="Times New Roman" w:cs="Times New Roman"/>
      <w:sz w:val="20"/>
      <w:szCs w:val="20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4356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356E7"/>
    <w:rPr>
      <w:rFonts w:ascii="Tahoma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26</TotalTime>
  <Pages>2</Pages>
  <Words>349</Words>
  <Characters>1993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4</cp:revision>
  <cp:lastPrinted>2021-07-26T11:47:00Z</cp:lastPrinted>
  <dcterms:created xsi:type="dcterms:W3CDTF">2021-07-23T11:53:00Z</dcterms:created>
  <dcterms:modified xsi:type="dcterms:W3CDTF">2022-01-12T06:51:00Z</dcterms:modified>
</cp:coreProperties>
</file>